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97B2B" w14:textId="77777777" w:rsidR="00487574" w:rsidRPr="00935751" w:rsidRDefault="003C792C" w:rsidP="004F2E35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C2304">
        <w:rPr>
          <w:rFonts w:ascii="Times New Roman" w:hAnsi="Times New Roman" w:cs="Times New Roman"/>
          <w:b/>
          <w:sz w:val="28"/>
        </w:rPr>
        <w:t>Обґрунтування технічних та якісних характеристик, очікуваної вартості предмета закупівлі</w:t>
      </w:r>
      <w:r w:rsidR="00D12EFD">
        <w:rPr>
          <w:rFonts w:ascii="Times New Roman" w:hAnsi="Times New Roman" w:cs="Times New Roman"/>
          <w:b/>
          <w:sz w:val="28"/>
        </w:rPr>
        <w:t>:</w:t>
      </w:r>
      <w:r w:rsidRPr="008C2304">
        <w:rPr>
          <w:rFonts w:ascii="Times New Roman" w:hAnsi="Times New Roman" w:cs="Times New Roman"/>
          <w:b/>
          <w:sz w:val="28"/>
        </w:rPr>
        <w:t xml:space="preserve"> </w:t>
      </w:r>
      <w:r w:rsidR="00935751">
        <w:rPr>
          <w:rFonts w:ascii="Times New Roman" w:hAnsi="Times New Roman" w:cs="Times New Roman"/>
          <w:b/>
          <w:sz w:val="28"/>
        </w:rPr>
        <w:t>Комп’ютерне обладнання</w:t>
      </w:r>
      <w:r w:rsidR="00487574" w:rsidRPr="00487574">
        <w:rPr>
          <w:rFonts w:ascii="Times New Roman" w:hAnsi="Times New Roman" w:cs="Times New Roman"/>
          <w:b/>
          <w:sz w:val="28"/>
        </w:rPr>
        <w:t xml:space="preserve"> - за кодом CPV за ДК 021:2015 - 30</w:t>
      </w:r>
      <w:r w:rsidR="00935751">
        <w:rPr>
          <w:rFonts w:ascii="Times New Roman" w:hAnsi="Times New Roman" w:cs="Times New Roman"/>
          <w:b/>
          <w:sz w:val="28"/>
        </w:rPr>
        <w:t>23</w:t>
      </w:r>
      <w:r w:rsidR="00487574" w:rsidRPr="00487574">
        <w:rPr>
          <w:rFonts w:ascii="Times New Roman" w:hAnsi="Times New Roman" w:cs="Times New Roman"/>
          <w:b/>
          <w:sz w:val="28"/>
        </w:rPr>
        <w:t>0000-</w:t>
      </w:r>
      <w:r w:rsidR="00935751">
        <w:rPr>
          <w:rFonts w:ascii="Times New Roman" w:hAnsi="Times New Roman" w:cs="Times New Roman"/>
          <w:b/>
          <w:sz w:val="28"/>
        </w:rPr>
        <w:t>0</w:t>
      </w:r>
      <w:r w:rsidR="00487574" w:rsidRPr="00487574">
        <w:rPr>
          <w:rFonts w:ascii="Times New Roman" w:hAnsi="Times New Roman" w:cs="Times New Roman"/>
          <w:b/>
          <w:sz w:val="28"/>
        </w:rPr>
        <w:t xml:space="preserve"> </w:t>
      </w:r>
      <w:r w:rsidR="00487574" w:rsidRPr="00211121">
        <w:rPr>
          <w:rFonts w:ascii="Times New Roman" w:hAnsi="Times New Roman" w:cs="Times New Roman"/>
          <w:b/>
          <w:sz w:val="28"/>
        </w:rPr>
        <w:t>(</w:t>
      </w:r>
      <w:r w:rsidR="00935751">
        <w:rPr>
          <w:rFonts w:ascii="Times New Roman" w:hAnsi="Times New Roman" w:cs="Times New Roman"/>
          <w:b/>
          <w:sz w:val="28"/>
        </w:rPr>
        <w:t>запасні частини</w:t>
      </w:r>
      <w:r w:rsidR="00371139" w:rsidRPr="00935751">
        <w:rPr>
          <w:rFonts w:ascii="Times New Roman" w:hAnsi="Times New Roman" w:cs="Times New Roman"/>
          <w:b/>
          <w:sz w:val="28"/>
          <w:lang w:val="ru-RU"/>
        </w:rPr>
        <w:t>)</w:t>
      </w:r>
    </w:p>
    <w:p w14:paraId="1737149D" w14:textId="77777777" w:rsidR="004F2E35" w:rsidRPr="008C2304" w:rsidRDefault="004F2E35" w:rsidP="004F2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304">
        <w:rPr>
          <w:rFonts w:ascii="Times New Roman" w:hAnsi="Times New Roman" w:cs="Times New Roman"/>
          <w:sz w:val="28"/>
          <w:szCs w:val="28"/>
        </w:rPr>
        <w:t xml:space="preserve">(відповідно до пункту 4¹ постанови КМУ від 11.10.2016 №710 </w:t>
      </w:r>
      <w:r w:rsidR="008C2304" w:rsidRPr="008C2304">
        <w:rPr>
          <w:rFonts w:ascii="Times New Roman" w:hAnsi="Times New Roman" w:cs="Times New Roman"/>
          <w:sz w:val="28"/>
          <w:szCs w:val="28"/>
        </w:rPr>
        <w:t>«</w:t>
      </w:r>
      <w:r w:rsidRPr="008C2304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 (зі змінами)</w:t>
      </w:r>
      <w:r w:rsidR="008C2304" w:rsidRPr="008C2304">
        <w:rPr>
          <w:rFonts w:ascii="Times New Roman" w:hAnsi="Times New Roman" w:cs="Times New Roman"/>
          <w:sz w:val="28"/>
          <w:szCs w:val="28"/>
        </w:rPr>
        <w:t>»</w:t>
      </w:r>
      <w:r w:rsidRPr="008C2304">
        <w:rPr>
          <w:rFonts w:ascii="Times New Roman" w:hAnsi="Times New Roman" w:cs="Times New Roman"/>
          <w:sz w:val="28"/>
          <w:szCs w:val="28"/>
        </w:rPr>
        <w:t>)</w:t>
      </w:r>
    </w:p>
    <w:p w14:paraId="371E8568" w14:textId="77777777" w:rsidR="004F2E35" w:rsidRPr="008C2304" w:rsidRDefault="004F2E35" w:rsidP="003934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F0AD5E" w14:textId="77777777" w:rsidR="003934C1" w:rsidRPr="00211121" w:rsidRDefault="003B49AC" w:rsidP="00023B72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Предмет закупівлі:</w:t>
      </w:r>
      <w:r w:rsidRPr="00211121">
        <w:rPr>
          <w:rFonts w:ascii="Times New Roman" w:hAnsi="Times New Roman" w:cs="Times New Roman"/>
          <w:sz w:val="28"/>
          <w:szCs w:val="28"/>
        </w:rPr>
        <w:t xml:space="preserve"> </w:t>
      </w:r>
      <w:r w:rsidR="00935751">
        <w:rPr>
          <w:rFonts w:ascii="Times New Roman" w:hAnsi="Times New Roman" w:cs="Times New Roman"/>
          <w:sz w:val="28"/>
          <w:szCs w:val="28"/>
        </w:rPr>
        <w:t>Комп’ютерне обладнання</w:t>
      </w:r>
      <w:r w:rsidR="003934C1" w:rsidRPr="00211121">
        <w:rPr>
          <w:rFonts w:ascii="Times New Roman" w:hAnsi="Times New Roman" w:cs="Times New Roman"/>
          <w:sz w:val="28"/>
          <w:szCs w:val="28"/>
        </w:rPr>
        <w:t xml:space="preserve"> - за кодом CPV за ДК 021:2015 - 30</w:t>
      </w:r>
      <w:r w:rsidR="00935751">
        <w:rPr>
          <w:rFonts w:ascii="Times New Roman" w:hAnsi="Times New Roman" w:cs="Times New Roman"/>
          <w:sz w:val="28"/>
          <w:szCs w:val="28"/>
        </w:rPr>
        <w:t>23</w:t>
      </w:r>
      <w:r w:rsidR="003934C1" w:rsidRPr="00211121">
        <w:rPr>
          <w:rFonts w:ascii="Times New Roman" w:hAnsi="Times New Roman" w:cs="Times New Roman"/>
          <w:sz w:val="28"/>
          <w:szCs w:val="28"/>
        </w:rPr>
        <w:t>0000-</w:t>
      </w:r>
      <w:r w:rsidR="00935751">
        <w:rPr>
          <w:rFonts w:ascii="Times New Roman" w:hAnsi="Times New Roman" w:cs="Times New Roman"/>
          <w:sz w:val="28"/>
          <w:szCs w:val="28"/>
        </w:rPr>
        <w:t>0</w:t>
      </w:r>
      <w:r w:rsidR="003934C1" w:rsidRPr="00211121">
        <w:rPr>
          <w:rFonts w:ascii="Times New Roman" w:hAnsi="Times New Roman" w:cs="Times New Roman"/>
          <w:sz w:val="28"/>
          <w:szCs w:val="28"/>
        </w:rPr>
        <w:t xml:space="preserve"> </w:t>
      </w:r>
      <w:r w:rsidR="00487574" w:rsidRPr="00211121">
        <w:rPr>
          <w:rFonts w:ascii="Times New Roman" w:hAnsi="Times New Roman" w:cs="Times New Roman"/>
          <w:sz w:val="28"/>
          <w:szCs w:val="28"/>
        </w:rPr>
        <w:t>(</w:t>
      </w:r>
      <w:r w:rsidR="00935751">
        <w:rPr>
          <w:rFonts w:ascii="Times New Roman" w:hAnsi="Times New Roman" w:cs="Times New Roman"/>
          <w:sz w:val="28"/>
          <w:szCs w:val="28"/>
        </w:rPr>
        <w:t>запасні частини</w:t>
      </w:r>
      <w:r w:rsidR="009E1CD9" w:rsidRPr="00211121">
        <w:rPr>
          <w:rFonts w:ascii="Times New Roman" w:hAnsi="Times New Roman" w:cs="Times New Roman"/>
          <w:sz w:val="28"/>
          <w:szCs w:val="28"/>
        </w:rPr>
        <w:t>)</w:t>
      </w:r>
      <w:r w:rsidR="00935751">
        <w:rPr>
          <w:rFonts w:ascii="Times New Roman" w:hAnsi="Times New Roman" w:cs="Times New Roman"/>
          <w:sz w:val="28"/>
          <w:szCs w:val="28"/>
        </w:rPr>
        <w:t>.</w:t>
      </w:r>
    </w:p>
    <w:p w14:paraId="3437A6AC" w14:textId="77777777" w:rsidR="003934C1" w:rsidRPr="00211121" w:rsidRDefault="003934C1" w:rsidP="00077B6B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Ідентифікатор закупівлі:</w:t>
      </w:r>
      <w:r w:rsidRPr="00211121">
        <w:rPr>
          <w:rFonts w:ascii="Times New Roman" w:hAnsi="Times New Roman" w:cs="Times New Roman"/>
          <w:sz w:val="28"/>
          <w:szCs w:val="28"/>
        </w:rPr>
        <w:t xml:space="preserve"> ID: </w:t>
      </w:r>
      <w:r w:rsidR="00077B6B" w:rsidRPr="00077B6B">
        <w:rPr>
          <w:rFonts w:ascii="Times New Roman" w:hAnsi="Times New Roman" w:cs="Times New Roman"/>
          <w:sz w:val="28"/>
          <w:szCs w:val="28"/>
        </w:rPr>
        <w:t>UA-2024-10-15-012561-a</w:t>
      </w:r>
      <w:r w:rsidRPr="00211121">
        <w:rPr>
          <w:rFonts w:ascii="Times New Roman" w:hAnsi="Times New Roman" w:cs="Times New Roman"/>
          <w:sz w:val="28"/>
          <w:szCs w:val="28"/>
        </w:rPr>
        <w:t>.</w:t>
      </w:r>
    </w:p>
    <w:p w14:paraId="5601DED0" w14:textId="77777777" w:rsidR="003934C1" w:rsidRPr="00211121" w:rsidRDefault="003934C1" w:rsidP="00023B72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закупівлі:</w:t>
      </w:r>
      <w:r w:rsidRPr="00211121">
        <w:rPr>
          <w:rFonts w:ascii="Times New Roman" w:hAnsi="Times New Roman" w:cs="Times New Roman"/>
          <w:sz w:val="28"/>
          <w:szCs w:val="28"/>
        </w:rPr>
        <w:t xml:space="preserve"> </w:t>
      </w:r>
      <w:r w:rsidR="00935751">
        <w:rPr>
          <w:rFonts w:ascii="Times New Roman" w:hAnsi="Times New Roman" w:cs="Times New Roman"/>
          <w:sz w:val="28"/>
          <w:szCs w:val="28"/>
        </w:rPr>
        <w:t>9</w:t>
      </w:r>
      <w:r w:rsidR="00077B6B">
        <w:rPr>
          <w:rFonts w:ascii="Times New Roman" w:hAnsi="Times New Roman" w:cs="Times New Roman"/>
          <w:sz w:val="28"/>
          <w:szCs w:val="28"/>
        </w:rPr>
        <w:t>6</w:t>
      </w:r>
      <w:r w:rsidR="00211121" w:rsidRPr="00211121">
        <w:rPr>
          <w:rFonts w:ascii="Times New Roman" w:hAnsi="Times New Roman" w:cs="Times New Roman"/>
          <w:sz w:val="28"/>
          <w:szCs w:val="28"/>
        </w:rPr>
        <w:t xml:space="preserve"> </w:t>
      </w:r>
      <w:r w:rsidR="00077B6B">
        <w:rPr>
          <w:rFonts w:ascii="Times New Roman" w:hAnsi="Times New Roman" w:cs="Times New Roman"/>
          <w:sz w:val="28"/>
          <w:szCs w:val="28"/>
        </w:rPr>
        <w:t>8</w:t>
      </w:r>
      <w:r w:rsidR="00935751">
        <w:rPr>
          <w:rFonts w:ascii="Times New Roman" w:hAnsi="Times New Roman" w:cs="Times New Roman"/>
          <w:sz w:val="28"/>
          <w:szCs w:val="28"/>
        </w:rPr>
        <w:t>0</w:t>
      </w:r>
      <w:r w:rsidR="00211121" w:rsidRPr="00211121">
        <w:rPr>
          <w:rFonts w:ascii="Times New Roman" w:hAnsi="Times New Roman" w:cs="Times New Roman"/>
          <w:sz w:val="28"/>
          <w:szCs w:val="28"/>
        </w:rPr>
        <w:t>0</w:t>
      </w:r>
      <w:r w:rsidRPr="00211121">
        <w:rPr>
          <w:rFonts w:ascii="Times New Roman" w:hAnsi="Times New Roman" w:cs="Times New Roman"/>
          <w:sz w:val="28"/>
          <w:szCs w:val="28"/>
        </w:rPr>
        <w:t>,00 грн. з урахуванням ПДВ</w:t>
      </w:r>
      <w:r w:rsidR="00487574" w:rsidRPr="00211121">
        <w:rPr>
          <w:rFonts w:ascii="Times New Roman" w:hAnsi="Times New Roman" w:cs="Times New Roman"/>
          <w:sz w:val="28"/>
          <w:szCs w:val="28"/>
        </w:rPr>
        <w:t>.</w:t>
      </w:r>
      <w:r w:rsidRPr="00211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DB299" w14:textId="77777777" w:rsidR="008271DD" w:rsidRPr="003934C1" w:rsidRDefault="003C792C" w:rsidP="00023B72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Обґрунтування</w:t>
      </w:r>
      <w:r w:rsidR="00FD2B2C" w:rsidRPr="003934C1">
        <w:rPr>
          <w:rFonts w:ascii="Times New Roman" w:hAnsi="Times New Roman" w:cs="Times New Roman"/>
          <w:b/>
          <w:sz w:val="28"/>
          <w:szCs w:val="28"/>
        </w:rPr>
        <w:t xml:space="preserve"> технічних та якісних характеристик предмета закупівлі</w:t>
      </w:r>
      <w:r w:rsidR="004D7055" w:rsidRPr="003934C1">
        <w:rPr>
          <w:rFonts w:ascii="Times New Roman" w:hAnsi="Times New Roman" w:cs="Times New Roman"/>
          <w:b/>
          <w:sz w:val="28"/>
          <w:szCs w:val="28"/>
        </w:rPr>
        <w:t>.</w:t>
      </w:r>
    </w:p>
    <w:p w14:paraId="0E4953AE" w14:textId="057D9FE4" w:rsidR="004B1B9E" w:rsidRDefault="00077B6B" w:rsidP="00023B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забезпечення працездатності комп’ютерного обладнання, резервування та передачі інформації вкрай необхідним є придбання  </w:t>
      </w:r>
      <w:r w:rsidR="008B7D1D" w:rsidRPr="008B7D1D">
        <w:rPr>
          <w:rFonts w:ascii="Times New Roman" w:hAnsi="Times New Roman" w:cs="Times New Roman"/>
          <w:sz w:val="28"/>
          <w:szCs w:val="28"/>
        </w:rPr>
        <w:t xml:space="preserve">запасних частин для </w:t>
      </w:r>
      <w:r w:rsidR="008B7D1D">
        <w:rPr>
          <w:rFonts w:ascii="Times New Roman" w:hAnsi="Times New Roman" w:cs="Times New Roman"/>
          <w:sz w:val="28"/>
          <w:szCs w:val="28"/>
        </w:rPr>
        <w:t>комп’ютер</w:t>
      </w:r>
      <w:r>
        <w:rPr>
          <w:rFonts w:ascii="Times New Roman" w:hAnsi="Times New Roman" w:cs="Times New Roman"/>
          <w:sz w:val="28"/>
          <w:szCs w:val="28"/>
        </w:rPr>
        <w:t xml:space="preserve">ного обладнання, зокрема </w:t>
      </w:r>
      <w:r w:rsidRPr="008B7D1D">
        <w:rPr>
          <w:rFonts w:ascii="Times New Roman" w:hAnsi="Times New Roman" w:cs="Times New Roman"/>
          <w:sz w:val="28"/>
          <w:szCs w:val="28"/>
        </w:rPr>
        <w:t xml:space="preserve">клавіатур, </w:t>
      </w:r>
      <w:r>
        <w:rPr>
          <w:rFonts w:ascii="Times New Roman" w:hAnsi="Times New Roman" w:cs="Times New Roman"/>
          <w:sz w:val="28"/>
          <w:szCs w:val="28"/>
        </w:rPr>
        <w:t>маніпуляторів «</w:t>
      </w:r>
      <w:r w:rsidRPr="008B7D1D">
        <w:rPr>
          <w:rFonts w:ascii="Times New Roman" w:hAnsi="Times New Roman" w:cs="Times New Roman"/>
          <w:sz w:val="28"/>
          <w:szCs w:val="28"/>
        </w:rPr>
        <w:t>миш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8B7D1D">
        <w:rPr>
          <w:rFonts w:ascii="Times New Roman" w:hAnsi="Times New Roman" w:cs="Times New Roman"/>
          <w:sz w:val="28"/>
          <w:szCs w:val="28"/>
        </w:rPr>
        <w:t xml:space="preserve">,  </w:t>
      </w:r>
      <w:r w:rsidR="007F4621">
        <w:rPr>
          <w:rFonts w:ascii="Times New Roman" w:hAnsi="Times New Roman" w:cs="Times New Roman"/>
          <w:sz w:val="28"/>
          <w:szCs w:val="28"/>
        </w:rPr>
        <w:t>які мають великий ступінь зносу</w:t>
      </w:r>
      <w:r w:rsidR="007F46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оптичних дисків </w:t>
      </w:r>
      <w:r w:rsidRPr="00077B6B">
        <w:rPr>
          <w:rFonts w:ascii="Times New Roman" w:hAnsi="Times New Roman" w:cs="Times New Roman"/>
          <w:sz w:val="28"/>
          <w:szCs w:val="28"/>
        </w:rPr>
        <w:t>DVD</w:t>
      </w:r>
      <w:r>
        <w:rPr>
          <w:rFonts w:ascii="Times New Roman" w:hAnsi="Times New Roman" w:cs="Times New Roman"/>
          <w:sz w:val="28"/>
          <w:szCs w:val="28"/>
        </w:rPr>
        <w:t>, флеш носіїв</w:t>
      </w:r>
      <w:r w:rsidR="007F4621">
        <w:rPr>
          <w:rFonts w:ascii="Times New Roman" w:hAnsi="Times New Roman" w:cs="Times New Roman"/>
          <w:sz w:val="28"/>
          <w:szCs w:val="28"/>
        </w:rPr>
        <w:t xml:space="preserve"> для резервування та передачі інформації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Pr="008B7D1D">
        <w:rPr>
          <w:rFonts w:ascii="Times New Roman" w:hAnsi="Times New Roman" w:cs="Times New Roman"/>
          <w:sz w:val="28"/>
          <w:szCs w:val="28"/>
        </w:rPr>
        <w:t xml:space="preserve"> </w:t>
      </w:r>
      <w:r w:rsidR="004D7055" w:rsidRPr="008C2304">
        <w:rPr>
          <w:rFonts w:ascii="Times New Roman" w:hAnsi="Times New Roman" w:cs="Times New Roman"/>
          <w:sz w:val="28"/>
          <w:szCs w:val="28"/>
        </w:rPr>
        <w:t>Т</w:t>
      </w:r>
      <w:r w:rsidR="004B1B9E" w:rsidRPr="008C2304">
        <w:rPr>
          <w:rFonts w:ascii="Times New Roman" w:hAnsi="Times New Roman" w:cs="Times New Roman"/>
          <w:sz w:val="28"/>
          <w:szCs w:val="28"/>
        </w:rPr>
        <w:t xml:space="preserve">ехнічні та якісні характеристики предмета закупівлі визначені відповідно до потреб замовника з метою закупівлі </w:t>
      </w:r>
      <w:r w:rsidR="00BB6E75">
        <w:rPr>
          <w:rFonts w:ascii="Times New Roman" w:hAnsi="Times New Roman" w:cs="Times New Roman"/>
          <w:sz w:val="28"/>
          <w:szCs w:val="28"/>
        </w:rPr>
        <w:t>Товару</w:t>
      </w:r>
      <w:r w:rsidR="004B1B9E" w:rsidRPr="008C2304">
        <w:rPr>
          <w:rFonts w:ascii="Times New Roman" w:hAnsi="Times New Roman" w:cs="Times New Roman"/>
          <w:sz w:val="28"/>
          <w:szCs w:val="28"/>
        </w:rPr>
        <w:t xml:space="preserve"> </w:t>
      </w:r>
      <w:r w:rsidR="00FD033E">
        <w:rPr>
          <w:rFonts w:ascii="Times New Roman" w:hAnsi="Times New Roman" w:cs="Times New Roman"/>
          <w:sz w:val="28"/>
          <w:szCs w:val="28"/>
        </w:rPr>
        <w:t>та</w:t>
      </w:r>
      <w:r w:rsidR="004B1B9E" w:rsidRPr="008C2304">
        <w:rPr>
          <w:rFonts w:ascii="Times New Roman" w:hAnsi="Times New Roman" w:cs="Times New Roman"/>
          <w:sz w:val="28"/>
          <w:szCs w:val="28"/>
        </w:rPr>
        <w:t xml:space="preserve"> наведені у додатку до </w:t>
      </w:r>
      <w:r w:rsidR="00DD0789" w:rsidRPr="008C2304">
        <w:rPr>
          <w:rFonts w:ascii="Times New Roman" w:hAnsi="Times New Roman" w:cs="Times New Roman"/>
          <w:sz w:val="28"/>
          <w:szCs w:val="28"/>
        </w:rPr>
        <w:t>документації</w:t>
      </w:r>
      <w:r w:rsidR="004B1B9E" w:rsidRPr="008C2304">
        <w:rPr>
          <w:rFonts w:ascii="Times New Roman" w:hAnsi="Times New Roman" w:cs="Times New Roman"/>
          <w:sz w:val="28"/>
          <w:szCs w:val="28"/>
        </w:rPr>
        <w:t>, де конкретизується перелік необхідних характеристик зазначен</w:t>
      </w:r>
      <w:r w:rsidR="007324CA">
        <w:rPr>
          <w:rFonts w:ascii="Times New Roman" w:hAnsi="Times New Roman" w:cs="Times New Roman"/>
          <w:sz w:val="28"/>
          <w:szCs w:val="28"/>
        </w:rPr>
        <w:t>ого товару</w:t>
      </w:r>
      <w:r w:rsidR="00AF1BCD">
        <w:rPr>
          <w:rFonts w:ascii="Times New Roman" w:hAnsi="Times New Roman" w:cs="Times New Roman"/>
          <w:sz w:val="28"/>
          <w:szCs w:val="28"/>
        </w:rPr>
        <w:t xml:space="preserve"> </w:t>
      </w:r>
      <w:r w:rsidR="004B1B9E" w:rsidRPr="008C2304">
        <w:rPr>
          <w:rFonts w:ascii="Times New Roman" w:hAnsi="Times New Roman" w:cs="Times New Roman"/>
          <w:sz w:val="28"/>
          <w:szCs w:val="28"/>
        </w:rPr>
        <w:t>та вимоги щодо якості</w:t>
      </w:r>
      <w:r w:rsidR="007324CA">
        <w:rPr>
          <w:rFonts w:ascii="Times New Roman" w:hAnsi="Times New Roman" w:cs="Times New Roman"/>
          <w:sz w:val="28"/>
          <w:szCs w:val="28"/>
        </w:rPr>
        <w:t>.</w:t>
      </w:r>
    </w:p>
    <w:p w14:paraId="2E1BE140" w14:textId="77777777" w:rsidR="003934C1" w:rsidRPr="00335076" w:rsidRDefault="003934C1" w:rsidP="00023B72">
      <w:pPr>
        <w:pStyle w:val="a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076">
        <w:rPr>
          <w:rFonts w:ascii="Times New Roman" w:hAnsi="Times New Roman" w:cs="Times New Roman"/>
          <w:b/>
          <w:sz w:val="28"/>
          <w:szCs w:val="28"/>
        </w:rPr>
        <w:t>Обґрунтування очікуваної вартості предмета закупівлі</w:t>
      </w:r>
    </w:p>
    <w:p w14:paraId="7E9D2013" w14:textId="77777777" w:rsidR="00211121" w:rsidRDefault="00046196" w:rsidP="00023B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934C1">
        <w:rPr>
          <w:rFonts w:ascii="Times New Roman" w:hAnsi="Times New Roman" w:cs="Times New Roman"/>
          <w:sz w:val="28"/>
          <w:szCs w:val="28"/>
        </w:rPr>
        <w:t xml:space="preserve">ідповідно до пункту 1 частини 1 розділу ІІІ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 </w:t>
      </w:r>
      <w:r w:rsidR="00487574" w:rsidRPr="00383459">
        <w:rPr>
          <w:rFonts w:ascii="Times New Roman" w:hAnsi="Times New Roman" w:cs="Times New Roman"/>
          <w:sz w:val="28"/>
          <w:szCs w:val="28"/>
        </w:rPr>
        <w:t xml:space="preserve">шляхом </w:t>
      </w:r>
      <w:r w:rsidR="00EB20FA">
        <w:rPr>
          <w:rFonts w:ascii="Times New Roman" w:hAnsi="Times New Roman" w:cs="Times New Roman"/>
          <w:sz w:val="28"/>
          <w:szCs w:val="28"/>
        </w:rPr>
        <w:t xml:space="preserve">збору та аналізу </w:t>
      </w:r>
      <w:r w:rsidR="00EB20FA" w:rsidRPr="00670DD2">
        <w:rPr>
          <w:rFonts w:ascii="Times New Roman" w:hAnsi="Times New Roman" w:cs="Times New Roman"/>
          <w:sz w:val="28"/>
          <w:szCs w:val="28"/>
        </w:rPr>
        <w:t>інформаці</w:t>
      </w:r>
      <w:r w:rsidR="00EB20FA">
        <w:rPr>
          <w:rFonts w:ascii="Times New Roman" w:hAnsi="Times New Roman" w:cs="Times New Roman"/>
          <w:sz w:val="28"/>
          <w:szCs w:val="28"/>
        </w:rPr>
        <w:t xml:space="preserve">ї цін на такого роду товар, що </w:t>
      </w:r>
      <w:r w:rsidR="00EB20FA" w:rsidRPr="00670DD2">
        <w:rPr>
          <w:rFonts w:ascii="Times New Roman" w:hAnsi="Times New Roman" w:cs="Times New Roman"/>
          <w:sz w:val="28"/>
          <w:szCs w:val="28"/>
        </w:rPr>
        <w:t>міститься в мережі Інтернет у відкритому доступі</w:t>
      </w:r>
      <w:r w:rsidR="00EB20FA">
        <w:rPr>
          <w:rFonts w:ascii="Times New Roman" w:hAnsi="Times New Roman" w:cs="Times New Roman"/>
          <w:sz w:val="28"/>
          <w:szCs w:val="28"/>
        </w:rPr>
        <w:t>.</w:t>
      </w:r>
      <w:r w:rsidR="00487574">
        <w:rPr>
          <w:rFonts w:ascii="Times New Roman" w:hAnsi="Times New Roman" w:cs="Times New Roman"/>
          <w:sz w:val="28"/>
          <w:szCs w:val="28"/>
        </w:rPr>
        <w:t xml:space="preserve"> </w:t>
      </w:r>
      <w:r w:rsidR="00211121">
        <w:rPr>
          <w:rFonts w:ascii="Times New Roman" w:hAnsi="Times New Roman" w:cs="Times New Roman"/>
          <w:sz w:val="28"/>
          <w:szCs w:val="28"/>
        </w:rPr>
        <w:t>Н</w:t>
      </w:r>
      <w:r w:rsidR="00211121" w:rsidRPr="00211121">
        <w:rPr>
          <w:rFonts w:ascii="Times New Roman" w:hAnsi="Times New Roman" w:cs="Times New Roman"/>
          <w:sz w:val="28"/>
          <w:szCs w:val="28"/>
        </w:rPr>
        <w:t xml:space="preserve">а підставі отриманої інформації скориговано обсяги потреб на закупівлю </w:t>
      </w:r>
      <w:r w:rsidR="00935751">
        <w:rPr>
          <w:rFonts w:ascii="Times New Roman" w:hAnsi="Times New Roman" w:cs="Times New Roman"/>
          <w:sz w:val="28"/>
          <w:szCs w:val="28"/>
        </w:rPr>
        <w:t>запасних частин для комп’ютерного обладнання.</w:t>
      </w:r>
    </w:p>
    <w:sectPr w:rsidR="00211121" w:rsidSect="00314E1F">
      <w:headerReference w:type="default" r:id="rId8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DE606" w14:textId="77777777" w:rsidR="004C73B7" w:rsidRDefault="004C73B7" w:rsidP="000540F9">
      <w:pPr>
        <w:spacing w:after="0" w:line="240" w:lineRule="auto"/>
      </w:pPr>
      <w:r>
        <w:separator/>
      </w:r>
    </w:p>
  </w:endnote>
  <w:endnote w:type="continuationSeparator" w:id="0">
    <w:p w14:paraId="31D8F4F0" w14:textId="77777777" w:rsidR="004C73B7" w:rsidRDefault="004C73B7" w:rsidP="0005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9403C" w14:textId="77777777" w:rsidR="004C73B7" w:rsidRDefault="004C73B7" w:rsidP="000540F9">
      <w:pPr>
        <w:spacing w:after="0" w:line="240" w:lineRule="auto"/>
      </w:pPr>
      <w:r>
        <w:separator/>
      </w:r>
    </w:p>
  </w:footnote>
  <w:footnote w:type="continuationSeparator" w:id="0">
    <w:p w14:paraId="2CBB5984" w14:textId="77777777" w:rsidR="004C73B7" w:rsidRDefault="004C73B7" w:rsidP="0005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435720"/>
      <w:docPartObj>
        <w:docPartGallery w:val="Page Numbers (Top of Page)"/>
        <w:docPartUnique/>
      </w:docPartObj>
    </w:sdtPr>
    <w:sdtEndPr/>
    <w:sdtContent>
      <w:p w14:paraId="6CE47235" w14:textId="77777777" w:rsidR="000540F9" w:rsidRDefault="000540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196">
          <w:rPr>
            <w:noProof/>
          </w:rPr>
          <w:t>2</w:t>
        </w:r>
        <w:r>
          <w:fldChar w:fldCharType="end"/>
        </w:r>
      </w:p>
    </w:sdtContent>
  </w:sdt>
  <w:p w14:paraId="12FE5E75" w14:textId="77777777" w:rsidR="000540F9" w:rsidRDefault="000540F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C72"/>
    <w:multiLevelType w:val="hybridMultilevel"/>
    <w:tmpl w:val="038C92B4"/>
    <w:lvl w:ilvl="0" w:tplc="92EE5DEA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65B3471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4257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86338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078EB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F6"/>
    <w:rsid w:val="00023B72"/>
    <w:rsid w:val="00046196"/>
    <w:rsid w:val="000540F9"/>
    <w:rsid w:val="00077B6B"/>
    <w:rsid w:val="000B3AAB"/>
    <w:rsid w:val="000D3B23"/>
    <w:rsid w:val="0010662C"/>
    <w:rsid w:val="00211121"/>
    <w:rsid w:val="0022472E"/>
    <w:rsid w:val="0026108F"/>
    <w:rsid w:val="002E68A4"/>
    <w:rsid w:val="003146FC"/>
    <w:rsid w:val="00314E1F"/>
    <w:rsid w:val="00317C36"/>
    <w:rsid w:val="00335076"/>
    <w:rsid w:val="00336B3B"/>
    <w:rsid w:val="003506E0"/>
    <w:rsid w:val="00356DEA"/>
    <w:rsid w:val="0035746E"/>
    <w:rsid w:val="00371139"/>
    <w:rsid w:val="003934C1"/>
    <w:rsid w:val="003A273E"/>
    <w:rsid w:val="003B49AC"/>
    <w:rsid w:val="003C4A48"/>
    <w:rsid w:val="003C792C"/>
    <w:rsid w:val="0040124A"/>
    <w:rsid w:val="0043173E"/>
    <w:rsid w:val="00487574"/>
    <w:rsid w:val="004A0F6D"/>
    <w:rsid w:val="004A70DA"/>
    <w:rsid w:val="004B1B9E"/>
    <w:rsid w:val="004C73B7"/>
    <w:rsid w:val="004D7055"/>
    <w:rsid w:val="004F2E35"/>
    <w:rsid w:val="00502FFC"/>
    <w:rsid w:val="0052756F"/>
    <w:rsid w:val="005522DD"/>
    <w:rsid w:val="0055559F"/>
    <w:rsid w:val="005818E0"/>
    <w:rsid w:val="0058607D"/>
    <w:rsid w:val="00593029"/>
    <w:rsid w:val="005D36EC"/>
    <w:rsid w:val="0063381A"/>
    <w:rsid w:val="00660B2C"/>
    <w:rsid w:val="00670DD2"/>
    <w:rsid w:val="006A6E07"/>
    <w:rsid w:val="006B7BF2"/>
    <w:rsid w:val="007041BA"/>
    <w:rsid w:val="00716477"/>
    <w:rsid w:val="007324CA"/>
    <w:rsid w:val="00750003"/>
    <w:rsid w:val="00766958"/>
    <w:rsid w:val="007B5207"/>
    <w:rsid w:val="007B61F6"/>
    <w:rsid w:val="007C1D68"/>
    <w:rsid w:val="007E2528"/>
    <w:rsid w:val="007F4621"/>
    <w:rsid w:val="007F5ECD"/>
    <w:rsid w:val="008271DD"/>
    <w:rsid w:val="00832007"/>
    <w:rsid w:val="00877412"/>
    <w:rsid w:val="008B7D1D"/>
    <w:rsid w:val="008C2304"/>
    <w:rsid w:val="008E6313"/>
    <w:rsid w:val="009047B6"/>
    <w:rsid w:val="00935751"/>
    <w:rsid w:val="00982372"/>
    <w:rsid w:val="009E1CD9"/>
    <w:rsid w:val="009F2F4F"/>
    <w:rsid w:val="009F719F"/>
    <w:rsid w:val="00AF1BCD"/>
    <w:rsid w:val="00B41469"/>
    <w:rsid w:val="00B92A8C"/>
    <w:rsid w:val="00BA20EA"/>
    <w:rsid w:val="00BB6E75"/>
    <w:rsid w:val="00BD68B6"/>
    <w:rsid w:val="00BE18A5"/>
    <w:rsid w:val="00BE5E82"/>
    <w:rsid w:val="00C167C3"/>
    <w:rsid w:val="00C36BAF"/>
    <w:rsid w:val="00C9689A"/>
    <w:rsid w:val="00CA6767"/>
    <w:rsid w:val="00D12EFD"/>
    <w:rsid w:val="00D16CC0"/>
    <w:rsid w:val="00D7330D"/>
    <w:rsid w:val="00DD0789"/>
    <w:rsid w:val="00DD71D9"/>
    <w:rsid w:val="00E61241"/>
    <w:rsid w:val="00E6688B"/>
    <w:rsid w:val="00E750EF"/>
    <w:rsid w:val="00EA65A1"/>
    <w:rsid w:val="00EB20FA"/>
    <w:rsid w:val="00F13E44"/>
    <w:rsid w:val="00F97CD2"/>
    <w:rsid w:val="00FD033E"/>
    <w:rsid w:val="00FD2B2C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7480"/>
  <w15:chartTrackingRefBased/>
  <w15:docId w15:val="{27AEC061-C7A9-49D7-A246-B9B4E7FA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66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662C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1066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0662C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1066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66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B49AC"/>
    <w:pPr>
      <w:ind w:left="720"/>
      <w:contextualSpacing/>
    </w:pPr>
  </w:style>
  <w:style w:type="paragraph" w:customStyle="1" w:styleId="ab">
    <w:name w:val="a"/>
    <w:basedOn w:val="a"/>
    <w:uiPriority w:val="99"/>
    <w:rsid w:val="0082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540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540F9"/>
  </w:style>
  <w:style w:type="paragraph" w:styleId="ae">
    <w:name w:val="footer"/>
    <w:basedOn w:val="a"/>
    <w:link w:val="af"/>
    <w:uiPriority w:val="99"/>
    <w:unhideWhenUsed/>
    <w:rsid w:val="000540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540F9"/>
  </w:style>
  <w:style w:type="character" w:customStyle="1" w:styleId="10">
    <w:name w:val="Заголовок 1 Знак"/>
    <w:basedOn w:val="a0"/>
    <w:link w:val="1"/>
    <w:uiPriority w:val="9"/>
    <w:rsid w:val="000D3B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Emphasis"/>
    <w:basedOn w:val="a0"/>
    <w:uiPriority w:val="20"/>
    <w:qFormat/>
    <w:rsid w:val="008C2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F4324-30C1-4E31-BBD4-010CE7B8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Біда Олександр Васильович</dc:creator>
  <cp:keywords/>
  <dc:description/>
  <cp:lastModifiedBy>Потапенко Олена Вікторівна</cp:lastModifiedBy>
  <cp:revision>4</cp:revision>
  <cp:lastPrinted>2021-07-09T11:47:00Z</cp:lastPrinted>
  <dcterms:created xsi:type="dcterms:W3CDTF">2023-10-04T12:28:00Z</dcterms:created>
  <dcterms:modified xsi:type="dcterms:W3CDTF">2024-10-17T06:37:00Z</dcterms:modified>
</cp:coreProperties>
</file>